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12" w:rsidRPr="00CD442A" w:rsidRDefault="00890B12" w:rsidP="009E5701">
      <w:pPr>
        <w:pStyle w:val="Title"/>
        <w:jc w:val="center"/>
        <w:rPr>
          <w:rFonts w:ascii="Arial" w:hAnsi="Arial" w:cs="Arial"/>
          <w:sz w:val="28"/>
          <w:szCs w:val="36"/>
        </w:rPr>
      </w:pPr>
      <w:r w:rsidRPr="00CD442A">
        <w:rPr>
          <w:rFonts w:ascii="Arial" w:hAnsi="Arial" w:cs="Arial"/>
          <w:sz w:val="28"/>
          <w:szCs w:val="36"/>
        </w:rPr>
        <w:t>The Course of Subthreshold Depressive Symptoms</w:t>
      </w:r>
    </w:p>
    <w:p w:rsidR="00890B12" w:rsidRPr="00CD442A" w:rsidRDefault="00890B12" w:rsidP="009E5701">
      <w:pPr>
        <w:pStyle w:val="Title"/>
        <w:jc w:val="center"/>
        <w:rPr>
          <w:rFonts w:ascii="Arial" w:hAnsi="Arial" w:cs="Arial"/>
          <w:sz w:val="28"/>
          <w:szCs w:val="36"/>
        </w:rPr>
      </w:pPr>
      <w:proofErr w:type="gramStart"/>
      <w:r w:rsidRPr="00CD442A">
        <w:rPr>
          <w:rFonts w:ascii="Arial" w:hAnsi="Arial" w:cs="Arial"/>
          <w:sz w:val="28"/>
          <w:szCs w:val="36"/>
        </w:rPr>
        <w:t>in</w:t>
      </w:r>
      <w:proofErr w:type="gramEnd"/>
      <w:r w:rsidRPr="00CD442A">
        <w:rPr>
          <w:rFonts w:ascii="Arial" w:hAnsi="Arial" w:cs="Arial"/>
          <w:sz w:val="28"/>
          <w:szCs w:val="36"/>
        </w:rPr>
        <w:t xml:space="preserve"> an Urban Community Sample of Older Adults</w:t>
      </w:r>
    </w:p>
    <w:p w:rsidR="00890B12" w:rsidRPr="00CD442A" w:rsidRDefault="00890B12" w:rsidP="00CD44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442A">
        <w:rPr>
          <w:rFonts w:ascii="Arial" w:hAnsi="Arial" w:cs="Arial"/>
          <w:sz w:val="24"/>
          <w:szCs w:val="24"/>
        </w:rPr>
        <w:t xml:space="preserve">Mary Wyman, Ph.D., University of Wisconsin </w:t>
      </w:r>
      <w:r w:rsidR="00CD442A">
        <w:rPr>
          <w:rFonts w:ascii="Arial" w:hAnsi="Arial" w:cs="Arial"/>
          <w:sz w:val="24"/>
          <w:szCs w:val="24"/>
        </w:rPr>
        <w:t xml:space="preserve">Dept. of </w:t>
      </w:r>
      <w:proofErr w:type="gramStart"/>
      <w:r w:rsidRPr="00CD442A">
        <w:rPr>
          <w:rFonts w:ascii="Arial" w:hAnsi="Arial" w:cs="Arial"/>
          <w:sz w:val="24"/>
          <w:szCs w:val="24"/>
        </w:rPr>
        <w:t>Psychiatry</w:t>
      </w:r>
      <w:proofErr w:type="gramEnd"/>
      <w:r w:rsidR="00CD442A">
        <w:rPr>
          <w:rFonts w:ascii="Arial" w:hAnsi="Arial" w:cs="Arial"/>
          <w:sz w:val="24"/>
          <w:szCs w:val="24"/>
        </w:rPr>
        <w:br/>
      </w:r>
      <w:r w:rsidRPr="00CD442A">
        <w:rPr>
          <w:rFonts w:ascii="Arial" w:hAnsi="Arial" w:cs="Arial"/>
          <w:sz w:val="24"/>
          <w:szCs w:val="24"/>
        </w:rPr>
        <w:t>(with Kenneth Heller, Ph.D., Indiana University)</w:t>
      </w:r>
    </w:p>
    <w:p w:rsidR="00CD442A" w:rsidRPr="00CD442A" w:rsidRDefault="00CD442A" w:rsidP="00CD44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442A">
        <w:rPr>
          <w:rFonts w:ascii="Arial" w:hAnsi="Arial" w:cs="Arial"/>
          <w:sz w:val="24"/>
          <w:szCs w:val="24"/>
        </w:rPr>
        <w:t>Fall 2013</w:t>
      </w:r>
    </w:p>
    <w:p w:rsidR="00890B12" w:rsidRDefault="00890B12" w:rsidP="000C7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 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Label</w:t>
      </w:r>
      <w:r>
        <w:rPr>
          <w:rFonts w:ascii="Arial" w:hAnsi="Arial" w:cs="Arial"/>
          <w:b/>
          <w:sz w:val="24"/>
          <w:szCs w:val="24"/>
        </w:rPr>
        <w:tab/>
      </w:r>
    </w:p>
    <w:p w:rsidR="00890B12" w:rsidRPr="003C5B1B" w:rsidRDefault="00890B12" w:rsidP="000C75E7">
      <w:pPr>
        <w:rPr>
          <w:rFonts w:ascii="Arial" w:hAnsi="Arial" w:cs="Arial"/>
          <w:b/>
          <w:sz w:val="24"/>
          <w:szCs w:val="24"/>
          <w:u w:val="single"/>
        </w:rPr>
      </w:pPr>
      <w:r w:rsidRPr="003C5B1B">
        <w:rPr>
          <w:rFonts w:ascii="Arial" w:hAnsi="Arial" w:cs="Arial"/>
          <w:sz w:val="24"/>
          <w:szCs w:val="24"/>
          <w:u w:val="single"/>
        </w:rPr>
        <w:t>STUDY GROUP AND DEMOGRAPHICS</w:t>
      </w:r>
    </w:p>
    <w:p w:rsidR="00890B12" w:rsidRPr="008209B8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09B8">
        <w:rPr>
          <w:rFonts w:ascii="Arial" w:hAnsi="Arial" w:cs="Arial"/>
          <w:sz w:val="24"/>
          <w:szCs w:val="24"/>
        </w:rPr>
        <w:t>TPID</w:t>
      </w:r>
      <w:r w:rsidRPr="008209B8">
        <w:rPr>
          <w:rFonts w:ascii="Arial" w:hAnsi="Arial" w:cs="Arial"/>
          <w:sz w:val="24"/>
          <w:szCs w:val="24"/>
        </w:rPr>
        <w:tab/>
        <w:t>target person (participant) ID</w:t>
      </w:r>
      <w:r>
        <w:rPr>
          <w:rFonts w:ascii="Arial" w:hAnsi="Arial" w:cs="Arial"/>
          <w:sz w:val="24"/>
          <w:szCs w:val="24"/>
        </w:rPr>
        <w:t xml:space="preserve"> number</w:t>
      </w:r>
    </w:p>
    <w:p w:rsidR="00890B12" w:rsidRPr="008209B8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09B8">
        <w:rPr>
          <w:rFonts w:ascii="Arial" w:hAnsi="Arial" w:cs="Arial"/>
          <w:sz w:val="24"/>
          <w:szCs w:val="24"/>
        </w:rPr>
        <w:t>I1eth</w:t>
      </w:r>
      <w:r w:rsidRPr="008209B8">
        <w:rPr>
          <w:rFonts w:ascii="Arial" w:hAnsi="Arial" w:cs="Arial"/>
          <w:sz w:val="24"/>
          <w:szCs w:val="24"/>
        </w:rPr>
        <w:tab/>
        <w:t>ethnicity</w:t>
      </w:r>
    </w:p>
    <w:p w:rsidR="00890B12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0B12" w:rsidRPr="003C5B1B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C5B1B">
        <w:rPr>
          <w:rFonts w:ascii="Arial" w:hAnsi="Arial" w:cs="Arial"/>
          <w:sz w:val="24"/>
          <w:szCs w:val="24"/>
          <w:u w:val="single"/>
        </w:rPr>
        <w:t>MEDICAL STATUS AND DAILY FUNCTIONING</w:t>
      </w:r>
    </w:p>
    <w:p w:rsidR="00890B12" w:rsidRDefault="00890B12" w:rsidP="009E4B58">
      <w:pPr>
        <w:tabs>
          <w:tab w:val="left" w:pos="288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Adlsum</w:t>
      </w:r>
      <w:proofErr w:type="spellEnd"/>
      <w:r>
        <w:rPr>
          <w:rFonts w:ascii="Arial" w:hAnsi="Arial" w:cs="Arial"/>
          <w:sz w:val="24"/>
          <w:szCs w:val="24"/>
        </w:rPr>
        <w:tab/>
        <w:t>ADL measure score</w:t>
      </w:r>
      <w:r>
        <w:rPr>
          <w:rFonts w:ascii="Arial" w:hAnsi="Arial" w:cs="Arial"/>
          <w:sz w:val="24"/>
          <w:szCs w:val="24"/>
        </w:rPr>
        <w:tab/>
        <w:t xml:space="preserve"> - higher indicates more effective functioning in daily activities</w:t>
      </w:r>
    </w:p>
    <w:p w:rsidR="00890B12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0B12" w:rsidRPr="003C5B1B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C5B1B">
        <w:rPr>
          <w:rFonts w:ascii="Arial" w:hAnsi="Arial" w:cs="Arial"/>
          <w:sz w:val="24"/>
          <w:szCs w:val="24"/>
          <w:u w:val="single"/>
        </w:rPr>
        <w:t>MENTAL HEALTH DIAGNOSES</w:t>
      </w:r>
    </w:p>
    <w:p w:rsidR="00890B12" w:rsidRPr="003C5B1B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  <w:sectPr w:rsidR="00890B12" w:rsidRPr="003C5B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0B12" w:rsidRPr="008209B8" w:rsidRDefault="00890B12" w:rsidP="009E4B58">
      <w:pPr>
        <w:tabs>
          <w:tab w:val="left" w:pos="1440"/>
        </w:tabs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proofErr w:type="gramStart"/>
      <w:r w:rsidRPr="008209B8">
        <w:rPr>
          <w:rFonts w:ascii="Arial" w:hAnsi="Arial" w:cs="Arial"/>
          <w:sz w:val="24"/>
          <w:szCs w:val="24"/>
        </w:rPr>
        <w:lastRenderedPageBreak/>
        <w:t>t1diag</w:t>
      </w:r>
      <w:proofErr w:type="gramEnd"/>
      <w:r w:rsidRPr="008209B8">
        <w:rPr>
          <w:rFonts w:ascii="Arial" w:hAnsi="Arial" w:cs="Arial"/>
          <w:sz w:val="24"/>
          <w:szCs w:val="24"/>
        </w:rPr>
        <w:tab/>
      </w:r>
      <w:r w:rsidRPr="008209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Baseline (Time 1) diagnostic category</w:t>
      </w:r>
      <w:r w:rsidRPr="00820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209B8">
        <w:rPr>
          <w:rFonts w:ascii="Arial" w:hAnsi="Arial" w:cs="Arial"/>
          <w:sz w:val="24"/>
          <w:szCs w:val="24"/>
        </w:rPr>
        <w:t xml:space="preserve">using CES-D </w:t>
      </w:r>
      <w:proofErr w:type="spellStart"/>
      <w:r w:rsidRPr="008209B8">
        <w:rPr>
          <w:rFonts w:ascii="Arial" w:hAnsi="Arial" w:cs="Arial"/>
          <w:sz w:val="24"/>
          <w:szCs w:val="24"/>
        </w:rPr>
        <w:t>cutpoint</w:t>
      </w:r>
      <w:proofErr w:type="spellEnd"/>
      <w:r w:rsidRPr="008209B8">
        <w:rPr>
          <w:rFonts w:ascii="Arial" w:hAnsi="Arial" w:cs="Arial"/>
          <w:sz w:val="24"/>
          <w:szCs w:val="24"/>
        </w:rPr>
        <w:t xml:space="preserve"> of 16</w:t>
      </w:r>
      <w:r>
        <w:rPr>
          <w:rFonts w:ascii="Arial" w:hAnsi="Arial" w:cs="Arial"/>
          <w:sz w:val="24"/>
          <w:szCs w:val="24"/>
        </w:rPr>
        <w:t>)</w:t>
      </w:r>
    </w:p>
    <w:p w:rsidR="00890B12" w:rsidRPr="008209B8" w:rsidRDefault="00890B12" w:rsidP="00A41474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09B8">
        <w:rPr>
          <w:rFonts w:ascii="Arial" w:hAnsi="Arial" w:cs="Arial"/>
          <w:sz w:val="24"/>
          <w:szCs w:val="24"/>
        </w:rPr>
        <w:t>m6diag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Month 6 diagnostic category</w:t>
      </w:r>
    </w:p>
    <w:p w:rsidR="00890B12" w:rsidRPr="008209B8" w:rsidRDefault="00890B12" w:rsidP="00A41474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09B8">
        <w:rPr>
          <w:rFonts w:ascii="Arial" w:hAnsi="Arial" w:cs="Arial"/>
          <w:sz w:val="24"/>
          <w:szCs w:val="24"/>
        </w:rPr>
        <w:t>y1diag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 1 diagnostic category</w:t>
      </w:r>
    </w:p>
    <w:p w:rsidR="00890B12" w:rsidRPr="008209B8" w:rsidRDefault="00890B12" w:rsidP="00D900E8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209B8">
        <w:rPr>
          <w:rFonts w:ascii="Arial" w:hAnsi="Arial" w:cs="Arial"/>
          <w:sz w:val="24"/>
          <w:szCs w:val="24"/>
        </w:rPr>
        <w:t>I1cetot</w:t>
      </w:r>
      <w:r w:rsidRPr="008209B8">
        <w:rPr>
          <w:rFonts w:ascii="Arial" w:hAnsi="Arial" w:cs="Arial"/>
          <w:sz w:val="24"/>
          <w:szCs w:val="24"/>
        </w:rPr>
        <w:tab/>
        <w:t>Time 1 CES-D Total score (of 60pts)</w:t>
      </w:r>
      <w:r w:rsidRPr="008209B8">
        <w:rPr>
          <w:rFonts w:ascii="Arial" w:hAnsi="Arial" w:cs="Arial"/>
          <w:sz w:val="24"/>
          <w:szCs w:val="24"/>
        </w:rPr>
        <w:tab/>
      </w:r>
      <w:r w:rsidRPr="008209B8">
        <w:rPr>
          <w:rFonts w:ascii="Arial" w:hAnsi="Arial" w:cs="Arial"/>
          <w:sz w:val="24"/>
          <w:szCs w:val="24"/>
        </w:rPr>
        <w:tab/>
      </w:r>
      <w:r w:rsidRPr="008209B8">
        <w:rPr>
          <w:rFonts w:ascii="Arial" w:hAnsi="Arial" w:cs="Arial"/>
          <w:sz w:val="24"/>
          <w:szCs w:val="24"/>
        </w:rPr>
        <w:tab/>
      </w:r>
    </w:p>
    <w:p w:rsidR="00890B12" w:rsidRDefault="00890B12" w:rsidP="008F045D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M6cesdtot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Month 6 CES-D Total score (of 60pts)</w:t>
      </w:r>
    </w:p>
    <w:p w:rsidR="00890B12" w:rsidRPr="008209B8" w:rsidRDefault="006145AA" w:rsidP="00245C3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m6cesd16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Month 6 CES-D ≥</w:t>
      </w:r>
      <w:r w:rsidR="00890B12" w:rsidRPr="008209B8">
        <w:rPr>
          <w:rFonts w:ascii="Arial" w:hAnsi="Arial" w:cs="Arial"/>
          <w:sz w:val="24"/>
          <w:szCs w:val="24"/>
        </w:rPr>
        <w:t>16pts</w:t>
      </w:r>
    </w:p>
    <w:p w:rsidR="00890B12" w:rsidRDefault="00890B12" w:rsidP="008F045D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y1cesdtot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 1 CES-D Total score (of 60pts)</w:t>
      </w:r>
    </w:p>
    <w:p w:rsidR="00890B12" w:rsidRDefault="006145AA" w:rsidP="003C5B1B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y1cesd16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Year 1 CES-D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≥</w:t>
      </w:r>
      <w:r w:rsidR="00890B12" w:rsidRPr="008209B8">
        <w:rPr>
          <w:rFonts w:ascii="Arial" w:hAnsi="Arial" w:cs="Arial"/>
          <w:sz w:val="24"/>
          <w:szCs w:val="24"/>
        </w:rPr>
        <w:t>16pts</w:t>
      </w:r>
    </w:p>
    <w:p w:rsidR="00890B12" w:rsidRDefault="00890B12" w:rsidP="00245C3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0B12" w:rsidRPr="003C5B1B" w:rsidRDefault="00890B12" w:rsidP="00085835">
      <w:pPr>
        <w:tabs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BASELINE (Time 1) MENTAL HEALTH SYMPTOMS</w:t>
      </w:r>
    </w:p>
    <w:p w:rsidR="00890B12" w:rsidRDefault="00890B12" w:rsidP="00245C3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716"/>
        <w:gridCol w:w="2996"/>
      </w:tblGrid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61D3">
              <w:rPr>
                <w:rFonts w:ascii="Arial" w:hAnsi="Arial" w:cs="Arial"/>
                <w:b/>
                <w:sz w:val="24"/>
                <w:szCs w:val="24"/>
              </w:rPr>
              <w:t>Variable Name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61D3">
              <w:rPr>
                <w:rFonts w:ascii="Arial" w:hAnsi="Arial" w:cs="Arial"/>
                <w:b/>
                <w:sz w:val="24"/>
                <w:szCs w:val="24"/>
              </w:rPr>
              <w:t>Variable Label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61D3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i1scid1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daily depressed mood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i1scid2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 xml:space="preserve">loss of </w:t>
            </w: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int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>/pleasure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i1scidwl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specifier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wght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loss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i1scidwg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specifier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wght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gain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i1scid3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weight gain/loss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i1scid4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Sleep problem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i1scid4i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specifier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insomnia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i1scid4h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specifier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hypersomnia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i1scid5a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61D3">
              <w:rPr>
                <w:rFonts w:ascii="Arial" w:hAnsi="Arial" w:cs="Arial"/>
                <w:sz w:val="24"/>
                <w:szCs w:val="24"/>
              </w:rPr>
              <w:t>specifier</w:t>
            </w:r>
            <w:proofErr w:type="spellEnd"/>
            <w:r w:rsidRPr="007761D3">
              <w:rPr>
                <w:rFonts w:ascii="Arial" w:hAnsi="Arial" w:cs="Arial"/>
                <w:sz w:val="24"/>
                <w:szCs w:val="24"/>
              </w:rPr>
              <w:t xml:space="preserve"> agitation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i1scid5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psychomotor movement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i1scid6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fatigue/energy loss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i1scid7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worthlessness/guilt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i1scid8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dim think/concentration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i1scid9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thoughts of suicide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i1scidb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Time 1 distress/impairment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Depression-associated impairment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 functioning</w:t>
            </w:r>
          </w:p>
        </w:tc>
      </w:tr>
      <w:tr w:rsidR="00890B12" w:rsidRPr="007761D3" w:rsidTr="00AC0D26">
        <w:tc>
          <w:tcPr>
            <w:tcW w:w="9828" w:type="dxa"/>
            <w:gridSpan w:val="3"/>
          </w:tcPr>
          <w:p w:rsidR="00890B12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90B12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90B12" w:rsidRPr="003C5B1B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MONTH 6 MENTAL HEALTH SYMPTOMS</w:t>
            </w:r>
          </w:p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m6scid9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Month 6 thoughts of suicide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m6scidb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Month 6 distress/impairment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Depression-associated </w:t>
            </w:r>
            <w:r w:rsidRPr="007761D3">
              <w:rPr>
                <w:rFonts w:ascii="Arial" w:hAnsi="Arial" w:cs="Arial"/>
                <w:sz w:val="24"/>
                <w:szCs w:val="24"/>
              </w:rPr>
              <w:t>Impairment in functioning</w:t>
            </w:r>
          </w:p>
        </w:tc>
      </w:tr>
      <w:tr w:rsidR="00890B12" w:rsidRPr="007761D3" w:rsidTr="00AC0D26">
        <w:tc>
          <w:tcPr>
            <w:tcW w:w="9828" w:type="dxa"/>
            <w:gridSpan w:val="3"/>
          </w:tcPr>
          <w:p w:rsidR="00890B12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90B12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90B12" w:rsidRPr="003C5B1B" w:rsidRDefault="00890B12" w:rsidP="00707166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YEAR 1 MENTAL HEALTH SYMPTOMS</w:t>
            </w:r>
          </w:p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y1scid9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Year 1 thoughts of suicide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12" w:rsidRPr="007761D3" w:rsidTr="00AC0D26">
        <w:tc>
          <w:tcPr>
            <w:tcW w:w="31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y1scidb</w:t>
            </w:r>
          </w:p>
        </w:tc>
        <w:tc>
          <w:tcPr>
            <w:tcW w:w="371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1D3">
              <w:rPr>
                <w:rFonts w:ascii="Arial" w:hAnsi="Arial" w:cs="Arial"/>
                <w:sz w:val="24"/>
                <w:szCs w:val="24"/>
              </w:rPr>
              <w:t>Year 1 distress/impairment</w:t>
            </w:r>
          </w:p>
        </w:tc>
        <w:tc>
          <w:tcPr>
            <w:tcW w:w="2996" w:type="dxa"/>
          </w:tcPr>
          <w:p w:rsidR="00890B12" w:rsidRPr="007761D3" w:rsidRDefault="00890B12" w:rsidP="007761D3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Depression-associated </w:t>
            </w:r>
            <w:r w:rsidRPr="007761D3">
              <w:rPr>
                <w:rFonts w:ascii="Arial" w:hAnsi="Arial" w:cs="Arial"/>
                <w:sz w:val="24"/>
                <w:szCs w:val="24"/>
              </w:rPr>
              <w:t>Impairment in functioning</w:t>
            </w:r>
          </w:p>
        </w:tc>
      </w:tr>
    </w:tbl>
    <w:p w:rsidR="00890B12" w:rsidRPr="00036B68" w:rsidRDefault="00890B12" w:rsidP="00245C3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90B12" w:rsidRPr="00036B68" w:rsidSect="00980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44F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4C076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D48EB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0BE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EB8C1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F062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C0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8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46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52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F335F"/>
    <w:multiLevelType w:val="hybridMultilevel"/>
    <w:tmpl w:val="BDF04C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D17A2"/>
    <w:multiLevelType w:val="hybridMultilevel"/>
    <w:tmpl w:val="B742E06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0793B9B"/>
    <w:multiLevelType w:val="hybridMultilevel"/>
    <w:tmpl w:val="01708D9E"/>
    <w:lvl w:ilvl="0" w:tplc="85441FF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2B"/>
    <w:rsid w:val="000003E8"/>
    <w:rsid w:val="00017C1E"/>
    <w:rsid w:val="00036B68"/>
    <w:rsid w:val="00070B55"/>
    <w:rsid w:val="00080E19"/>
    <w:rsid w:val="00085835"/>
    <w:rsid w:val="000A19DF"/>
    <w:rsid w:val="000C75E7"/>
    <w:rsid w:val="000D20E8"/>
    <w:rsid w:val="00112259"/>
    <w:rsid w:val="00151BF4"/>
    <w:rsid w:val="00175E33"/>
    <w:rsid w:val="00185622"/>
    <w:rsid w:val="001858A9"/>
    <w:rsid w:val="00196BBC"/>
    <w:rsid w:val="001C3E69"/>
    <w:rsid w:val="001F31E2"/>
    <w:rsid w:val="00245C31"/>
    <w:rsid w:val="00285F8E"/>
    <w:rsid w:val="002D4365"/>
    <w:rsid w:val="002E56E6"/>
    <w:rsid w:val="003070B1"/>
    <w:rsid w:val="00326E33"/>
    <w:rsid w:val="003C5B1B"/>
    <w:rsid w:val="00416E77"/>
    <w:rsid w:val="00472084"/>
    <w:rsid w:val="005D00D3"/>
    <w:rsid w:val="006145AA"/>
    <w:rsid w:val="006B5375"/>
    <w:rsid w:val="00707166"/>
    <w:rsid w:val="0071113D"/>
    <w:rsid w:val="00752892"/>
    <w:rsid w:val="007761D3"/>
    <w:rsid w:val="007E7431"/>
    <w:rsid w:val="007F2447"/>
    <w:rsid w:val="007F71DD"/>
    <w:rsid w:val="00820567"/>
    <w:rsid w:val="008209B8"/>
    <w:rsid w:val="008533F3"/>
    <w:rsid w:val="0086758B"/>
    <w:rsid w:val="00873E9D"/>
    <w:rsid w:val="00890B12"/>
    <w:rsid w:val="0089232B"/>
    <w:rsid w:val="008954C3"/>
    <w:rsid w:val="008F045D"/>
    <w:rsid w:val="00961C2A"/>
    <w:rsid w:val="00980568"/>
    <w:rsid w:val="00982BB7"/>
    <w:rsid w:val="009D2534"/>
    <w:rsid w:val="009E22B6"/>
    <w:rsid w:val="009E4B58"/>
    <w:rsid w:val="009E5701"/>
    <w:rsid w:val="00A41474"/>
    <w:rsid w:val="00AC0D26"/>
    <w:rsid w:val="00B10046"/>
    <w:rsid w:val="00B2203E"/>
    <w:rsid w:val="00B736B8"/>
    <w:rsid w:val="00BC3CD8"/>
    <w:rsid w:val="00C245AB"/>
    <w:rsid w:val="00CD442A"/>
    <w:rsid w:val="00CD7D48"/>
    <w:rsid w:val="00D90061"/>
    <w:rsid w:val="00D900E8"/>
    <w:rsid w:val="00DD1DB8"/>
    <w:rsid w:val="00DE7356"/>
    <w:rsid w:val="00E0534B"/>
    <w:rsid w:val="00E82BBF"/>
    <w:rsid w:val="00EE02E4"/>
    <w:rsid w:val="00F1393C"/>
    <w:rsid w:val="00F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E598F7-E3FC-4479-A799-0FE832D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2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C3E6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E69"/>
    <w:rPr>
      <w:rFonts w:ascii="Calibri Light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036B6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9805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C3E6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C3E69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Wyman</dc:creator>
  <cp:lastModifiedBy>Ane family</cp:lastModifiedBy>
  <cp:revision>7</cp:revision>
  <dcterms:created xsi:type="dcterms:W3CDTF">2013-11-11T14:52:00Z</dcterms:created>
  <dcterms:modified xsi:type="dcterms:W3CDTF">2013-11-11T15:49:00Z</dcterms:modified>
</cp:coreProperties>
</file>